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8A3D1E"/>
          <w:spacing w:val="20"/>
          <w:sz w:val="18"/>
          <w:szCs w:val="18"/>
        </w:rPr>
        <w:t xml:space="preserve">PRINTABLE CHECKLIST · FIVE STEPS</w:t>
      </w:r>
    </w:p>
    <w:p>
      <w:pPr>
        <w:pStyle w:val="Heading1"/>
        <w:spacing w:after="160"/>
      </w:pPr>
      <w:r>
        <w:rPr>
          <w:rFonts w:ascii="Georgia" w:cs="Georgia" w:eastAsia="Georgia" w:hAnsi="Georgia"/>
          <w:color w:val="17322E"/>
          <w:sz w:val="44"/>
          <w:szCs w:val="44"/>
        </w:rPr>
        <w:t xml:space="preserve">Before your first session</w:t>
      </w:r>
    </w:p>
    <w:p>
      <w:pPr>
        <w:spacing w:after="12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Everything in one place, so you arrive knowing what you want and what you need. Do as much or as little as you have energy for.</w:t>
      </w:r>
    </w:p>
    <w:p>
      <w:pPr>
        <w:pStyle w:val="Heading2"/>
        <w:spacing w:after="80" w:before="220"/>
      </w:pPr>
      <w:r>
        <w:rPr>
          <w:rFonts w:ascii="Georgia" w:cs="Georgia" w:eastAsia="Georgia" w:hAnsi="Georgia"/>
          <w:color w:val="17322E"/>
          <w:sz w:val="28"/>
          <w:szCs w:val="28"/>
        </w:rPr>
        <w:t xml:space="preserve">1. What do I want help with?</w:t>
      </w:r>
    </w:p>
    <w:p>
      <w:pPr>
        <w:spacing w:after="12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One sentence is enough. “I don’t know yet” is allowed too.</w:t>
      </w:r>
    </w:p>
    <w:p>
      <w:pPr>
        <w:pBdr>
          <w:bottom w:val="single" w:color="C9BFB3" w:sz="6" w:space="1"/>
        </w:pBdr>
        <w:spacing w:after="60" w:before="200"/>
      </w:pPr>
      <w:r>
        <w:rPr>
          <w:sz w:val="24"/>
          <w:szCs w:val="24"/>
        </w:rPr>
        <w:t xml:space="preserve"> </w:t>
      </w:r>
    </w:p>
    <w:p>
      <w:pPr>
        <w:pStyle w:val="Heading2"/>
        <w:spacing w:after="80" w:before="220"/>
      </w:pPr>
      <w:r>
        <w:rPr>
          <w:rFonts w:ascii="Georgia" w:cs="Georgia" w:eastAsia="Georgia" w:hAnsi="Georgia"/>
          <w:color w:val="17322E"/>
          <w:sz w:val="28"/>
          <w:szCs w:val="28"/>
        </w:rPr>
        <w:t xml:space="preserve">2. What do I need for sessions to work?</w:t>
      </w:r>
    </w:p>
    <w:p>
      <w:pPr>
        <w:spacing w:after="12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Tick what applies: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Online, in person, or phone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Session length, or breaks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Time of day that suits my energy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Communication: typing, AAC, captions, extra processing time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Sensory needs: light, sound, camera on or off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Flexibility if I need to cancel at short notice</w:t>
      </w:r>
    </w:p>
    <w:p>
      <w:pPr>
        <w:pStyle w:val="Heading2"/>
        <w:spacing w:after="80" w:before="220"/>
      </w:pPr>
      <w:r>
        <w:rPr>
          <w:rFonts w:ascii="Georgia" w:cs="Georgia" w:eastAsia="Georgia" w:hAnsi="Georgia"/>
          <w:color w:val="17322E"/>
          <w:sz w:val="28"/>
          <w:szCs w:val="28"/>
        </w:rPr>
        <w:t xml:space="preserve">3. What will I ask the therapist?</w:t>
      </w:r>
    </w:p>
    <w:p>
      <w:pPr>
        <w:spacing w:after="12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For example: “How do you think about disability?”, “What happens if a method doesn’t fit my body?”, “What happens if I disagree with you?”</w:t>
      </w:r>
    </w:p>
    <w:p>
      <w:pPr>
        <w:pBdr>
          <w:bottom w:val="single" w:color="C9BFB3" w:sz="6" w:space="1"/>
        </w:pBdr>
        <w:spacing w:after="60" w:before="200"/>
      </w:pPr>
      <w:r>
        <w:rPr>
          <w:sz w:val="24"/>
          <w:szCs w:val="24"/>
        </w:rPr>
        <w:t xml:space="preserve"> </w:t>
      </w:r>
    </w:p>
    <w:p>
      <w:pPr>
        <w:pStyle w:val="Heading2"/>
        <w:spacing w:after="80" w:before="220"/>
      </w:pPr>
      <w:r>
        <w:rPr>
          <w:rFonts w:ascii="Georgia" w:cs="Georgia" w:eastAsia="Georgia" w:hAnsi="Georgia"/>
          <w:color w:val="17322E"/>
          <w:sz w:val="28"/>
          <w:szCs w:val="28"/>
        </w:rPr>
        <w:t xml:space="preserve">4. Have one sentence ready.</w:t>
      </w:r>
    </w:p>
    <w:p>
      <w:pPr>
        <w:spacing w:after="12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Pick a line you can use if something doesn’t fit, such as “Can we start with the physical explanation first?”</w:t>
      </w:r>
    </w:p>
    <w:p>
      <w:pPr>
        <w:pBdr>
          <w:bottom w:val="single" w:color="C9BFB3" w:sz="6" w:space="1"/>
        </w:pBdr>
        <w:spacing w:after="60" w:before="200"/>
      </w:pPr>
      <w:r>
        <w:rPr>
          <w:sz w:val="24"/>
          <w:szCs w:val="24"/>
        </w:rPr>
        <w:t xml:space="preserve"> </w:t>
      </w:r>
    </w:p>
    <w:p>
      <w:pPr>
        <w:pStyle w:val="Heading2"/>
        <w:spacing w:after="80" w:before="220"/>
      </w:pPr>
      <w:r>
        <w:rPr>
          <w:rFonts w:ascii="Georgia" w:cs="Georgia" w:eastAsia="Georgia" w:hAnsi="Georgia"/>
          <w:color w:val="17322E"/>
          <w:sz w:val="28"/>
          <w:szCs w:val="28"/>
        </w:rPr>
        <w:t xml:space="preserve">5. Afterwards, check in with yourself.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Did I feel believed?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Did we talk about access?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Could I say no, or disagree?</w:t>
      </w:r>
    </w:p>
    <w:p>
      <w:pPr>
        <w:spacing w:after="60"/>
      </w:pPr>
      <w:r>
        <w:rPr>
          <w:rFonts w:ascii="Arial" w:cs="Arial" w:eastAsia="Arial" w:hAnsi="Arial"/>
          <w:color w:val="33413D"/>
          <w:sz w:val="24"/>
          <w:szCs w:val="24"/>
        </w:rPr>
        <w:t xml:space="preserve">☐  Do I want to go back?</w:t>
      </w:r>
    </w:p>
    <w:p>
      <w:pPr>
        <w:spacing w:after="120"/>
      </w:pPr>
      <w:r>
        <w:rPr>
          <w:rFonts w:ascii="Arial" w:cs="Arial" w:eastAsia="Arial" w:hAnsi="Arial"/>
          <w:color w:val="4B5B56"/>
          <w:sz w:val="20"/>
          <w:szCs w:val="20"/>
        </w:rPr>
        <w:t xml:space="preserve">From disabilityinpsychotherapy.online · Free to use and adapt for personal and non-commercial use (CC BY-NC 4.0). Not a substitute for therapy or medical advice.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before-your-first-session</dc:title>
  <dc:creator>Casey Donaghey</dc:creator>
  <cp:lastModifiedBy>Un-named</cp:lastModifiedBy>
  <cp:revision>1</cp:revision>
  <dcterms:created xsi:type="dcterms:W3CDTF">2026-10-18T17:06:17.890Z</dcterms:created>
  <dcterms:modified xsi:type="dcterms:W3CDTF">2026-10-18T17:06:17.902Z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